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0A74D" w14:textId="588608EC" w:rsidR="00A5372A" w:rsidRDefault="00A5372A" w:rsidP="005661CF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</w:rPr>
      </w:pPr>
      <w:r w:rsidRPr="00A5372A">
        <w:rPr>
          <w:rFonts w:ascii="Calibri" w:eastAsia="Calibri" w:hAnsi="Calibri" w:cs="Times New Roman"/>
          <w:b/>
          <w:sz w:val="32"/>
        </w:rPr>
        <w:t>Monitoria DED- Quadr</w:t>
      </w:r>
      <w:r w:rsidR="004B117C">
        <w:rPr>
          <w:rFonts w:ascii="Calibri" w:eastAsia="Calibri" w:hAnsi="Calibri" w:cs="Times New Roman"/>
          <w:b/>
          <w:sz w:val="32"/>
        </w:rPr>
        <w:t>o de Inscrições homologadas 20</w:t>
      </w:r>
      <w:r w:rsidR="00B33A92">
        <w:rPr>
          <w:rFonts w:ascii="Calibri" w:eastAsia="Calibri" w:hAnsi="Calibri" w:cs="Times New Roman"/>
          <w:b/>
          <w:sz w:val="32"/>
        </w:rPr>
        <w:t>21</w:t>
      </w:r>
      <w:bookmarkStart w:id="0" w:name="_GoBack"/>
      <w:bookmarkEnd w:id="0"/>
    </w:p>
    <w:p w14:paraId="10CF0B98" w14:textId="77777777" w:rsidR="00D25D75" w:rsidRPr="00A5372A" w:rsidRDefault="00D25D75" w:rsidP="005661CF">
      <w:pPr>
        <w:spacing w:after="0" w:line="240" w:lineRule="auto"/>
        <w:jc w:val="center"/>
        <w:rPr>
          <w:rFonts w:ascii="Calibri" w:eastAsia="Calibri" w:hAnsi="Calibri" w:cs="Times New Roman"/>
          <w:b/>
          <w:sz w:val="14"/>
        </w:rPr>
      </w:pPr>
    </w:p>
    <w:p w14:paraId="71FC78CB" w14:textId="77777777" w:rsidR="00543A80" w:rsidRDefault="00543A80" w:rsidP="00F23D57">
      <w:pPr>
        <w:spacing w:after="0" w:line="240" w:lineRule="auto"/>
        <w:rPr>
          <w:rFonts w:ascii="Times New Roman" w:hAnsi="Times New Roman" w:cs="Times New Roman"/>
          <w:b/>
          <w:color w:val="4472C4" w:themeColor="accent5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709"/>
        <w:gridCol w:w="4077"/>
      </w:tblGrid>
      <w:tr w:rsidR="00543A80" w14:paraId="46873E36" w14:textId="77777777" w:rsidTr="00543A80">
        <w:tc>
          <w:tcPr>
            <w:tcW w:w="2393" w:type="dxa"/>
          </w:tcPr>
          <w:p w14:paraId="7DB2F4E2" w14:textId="77777777" w:rsidR="00543A80" w:rsidRPr="00A5372A" w:rsidRDefault="00543A80" w:rsidP="00543A80">
            <w:pPr>
              <w:jc w:val="center"/>
              <w:rPr>
                <w:rFonts w:ascii="Calibri" w:eastAsia="Times New Roman" w:hAnsi="Calibri" w:cs="Calibri"/>
                <w:b/>
                <w:color w:val="222222"/>
                <w:sz w:val="24"/>
                <w:lang w:eastAsia="pt-BR"/>
              </w:rPr>
            </w:pPr>
            <w:r w:rsidRPr="00A5372A">
              <w:rPr>
                <w:rFonts w:ascii="Calibri" w:eastAsia="Times New Roman" w:hAnsi="Calibri" w:cs="Calibri"/>
                <w:b/>
                <w:bCs/>
                <w:color w:val="222222"/>
                <w:sz w:val="24"/>
                <w:lang w:eastAsia="pt-BR"/>
              </w:rPr>
              <w:t xml:space="preserve">Disciplinas ou Conteúdo </w:t>
            </w:r>
          </w:p>
        </w:tc>
        <w:tc>
          <w:tcPr>
            <w:tcW w:w="2393" w:type="dxa"/>
          </w:tcPr>
          <w:p w14:paraId="55698D18" w14:textId="77777777" w:rsidR="00543A80" w:rsidRPr="00A5372A" w:rsidRDefault="00543A80" w:rsidP="00543A80">
            <w:pPr>
              <w:jc w:val="center"/>
              <w:rPr>
                <w:rFonts w:ascii="Calibri" w:eastAsia="Times New Roman" w:hAnsi="Calibri" w:cs="Calibri"/>
                <w:b/>
                <w:color w:val="222222"/>
                <w:sz w:val="24"/>
                <w:lang w:eastAsia="pt-BR"/>
              </w:rPr>
            </w:pPr>
            <w:r w:rsidRPr="00A5372A">
              <w:rPr>
                <w:rFonts w:ascii="Calibri" w:eastAsia="Times New Roman" w:hAnsi="Calibri" w:cs="Calibri"/>
                <w:b/>
                <w:bCs/>
                <w:color w:val="222222"/>
                <w:sz w:val="24"/>
                <w:lang w:eastAsia="pt-BR"/>
              </w:rPr>
              <w:t>Professores/a</w:t>
            </w:r>
          </w:p>
        </w:tc>
        <w:tc>
          <w:tcPr>
            <w:tcW w:w="709" w:type="dxa"/>
          </w:tcPr>
          <w:p w14:paraId="4D56A976" w14:textId="77777777" w:rsidR="00543A80" w:rsidRPr="00A5372A" w:rsidRDefault="00543A80" w:rsidP="00543A80">
            <w:pPr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24"/>
                <w:lang w:eastAsia="pt-BR"/>
              </w:rPr>
            </w:pPr>
            <w:r w:rsidRPr="00A5372A">
              <w:rPr>
                <w:rFonts w:ascii="Calibri" w:eastAsia="Times New Roman" w:hAnsi="Calibri" w:cs="Calibri"/>
                <w:b/>
                <w:bCs/>
                <w:color w:val="222222"/>
                <w:sz w:val="24"/>
                <w:lang w:eastAsia="pt-BR"/>
              </w:rPr>
              <w:t>Nº</w:t>
            </w:r>
          </w:p>
        </w:tc>
        <w:tc>
          <w:tcPr>
            <w:tcW w:w="4077" w:type="dxa"/>
          </w:tcPr>
          <w:p w14:paraId="10AFE23F" w14:textId="77777777" w:rsidR="00543A80" w:rsidRPr="00A5372A" w:rsidRDefault="00543A80" w:rsidP="00543A80">
            <w:pPr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24"/>
                <w:lang w:eastAsia="pt-BR"/>
              </w:rPr>
            </w:pPr>
            <w:r w:rsidRPr="00A5372A">
              <w:rPr>
                <w:rFonts w:ascii="Calibri" w:eastAsia="Times New Roman" w:hAnsi="Calibri" w:cs="Calibri"/>
                <w:b/>
                <w:bCs/>
                <w:color w:val="222222"/>
                <w:sz w:val="24"/>
                <w:lang w:eastAsia="pt-BR"/>
              </w:rPr>
              <w:t>In</w:t>
            </w: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lang w:eastAsia="pt-BR"/>
              </w:rPr>
              <w:t>s</w:t>
            </w:r>
            <w:r w:rsidRPr="00A5372A">
              <w:rPr>
                <w:rFonts w:ascii="Calibri" w:eastAsia="Times New Roman" w:hAnsi="Calibri" w:cs="Calibri"/>
                <w:b/>
                <w:bCs/>
                <w:color w:val="222222"/>
                <w:sz w:val="24"/>
                <w:lang w:eastAsia="pt-BR"/>
              </w:rPr>
              <w:t>critos/as</w:t>
            </w:r>
          </w:p>
        </w:tc>
      </w:tr>
      <w:tr w:rsidR="00543A80" w14:paraId="7DDB2F04" w14:textId="77777777" w:rsidTr="00543A80">
        <w:tc>
          <w:tcPr>
            <w:tcW w:w="2393" w:type="dxa"/>
          </w:tcPr>
          <w:p w14:paraId="4D6A87B7" w14:textId="77777777" w:rsidR="00543A80" w:rsidRDefault="00543A80" w:rsidP="00F23D57">
            <w:pPr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4"/>
              </w:rPr>
            </w:pPr>
            <w:r>
              <w:rPr>
                <w:rFonts w:ascii="Calibri" w:eastAsia="Times New Roman" w:hAnsi="Calibri" w:cs="Times New Roman"/>
                <w:color w:val="222222"/>
                <w:lang w:eastAsia="pt-BR"/>
              </w:rPr>
              <w:t>Estágio Supervisionado Obrigatório I</w:t>
            </w:r>
          </w:p>
        </w:tc>
        <w:tc>
          <w:tcPr>
            <w:tcW w:w="2393" w:type="dxa"/>
          </w:tcPr>
          <w:p w14:paraId="0AE5591E" w14:textId="77777777" w:rsidR="00543A80" w:rsidRDefault="00543A80" w:rsidP="00F23D57">
            <w:pPr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4"/>
              </w:rPr>
            </w:pPr>
            <w:r>
              <w:rPr>
                <w:rFonts w:ascii="Calibri" w:eastAsia="Times New Roman" w:hAnsi="Calibri" w:cs="Times New Roman"/>
                <w:color w:val="222222"/>
                <w:lang w:eastAsia="pt-BR"/>
              </w:rPr>
              <w:t>Tatiana Simões e Luna</w:t>
            </w:r>
          </w:p>
        </w:tc>
        <w:tc>
          <w:tcPr>
            <w:tcW w:w="709" w:type="dxa"/>
          </w:tcPr>
          <w:p w14:paraId="1B987B03" w14:textId="77777777" w:rsidR="00543A80" w:rsidRDefault="00543A80" w:rsidP="00F23D57">
            <w:pPr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4"/>
              </w:rPr>
              <w:t>2</w:t>
            </w:r>
          </w:p>
        </w:tc>
        <w:tc>
          <w:tcPr>
            <w:tcW w:w="4077" w:type="dxa"/>
          </w:tcPr>
          <w:p w14:paraId="43B3F4E3" w14:textId="4EEEE284" w:rsidR="00543A80" w:rsidRDefault="00543A80" w:rsidP="00F23D57">
            <w:pPr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4"/>
              </w:rPr>
              <w:t xml:space="preserve">1 – </w:t>
            </w:r>
            <w:r w:rsidR="00A35979"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4"/>
              </w:rPr>
              <w:t>Matheus Souza de Almeida</w:t>
            </w:r>
          </w:p>
          <w:p w14:paraId="69C6774A" w14:textId="77777777" w:rsidR="00543A80" w:rsidRDefault="00543A80" w:rsidP="00F23D57">
            <w:pPr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4"/>
              </w:rPr>
              <w:t>2 – Sidrack</w:t>
            </w:r>
            <w:r w:rsidR="007E3715"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4"/>
              </w:rPr>
              <w:t xml:space="preserve"> Pereira da Silva Junior</w:t>
            </w:r>
            <w:r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4"/>
              </w:rPr>
              <w:t xml:space="preserve"> </w:t>
            </w:r>
          </w:p>
        </w:tc>
      </w:tr>
      <w:tr w:rsidR="00543A80" w14:paraId="7E496B8F" w14:textId="77777777" w:rsidTr="00543A80">
        <w:tc>
          <w:tcPr>
            <w:tcW w:w="2393" w:type="dxa"/>
          </w:tcPr>
          <w:p w14:paraId="5CA7A430" w14:textId="77777777" w:rsidR="00543A80" w:rsidRDefault="00543A80" w:rsidP="00F23D57">
            <w:pPr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4"/>
              </w:rPr>
            </w:pPr>
            <w:r>
              <w:rPr>
                <w:rFonts w:ascii="Calibri" w:eastAsia="Times New Roman" w:hAnsi="Calibri" w:cs="Times New Roman"/>
                <w:color w:val="222222"/>
                <w:lang w:eastAsia="pt-BR"/>
              </w:rPr>
              <w:t>Estágio Supervisionado Obrigatório II</w:t>
            </w:r>
          </w:p>
        </w:tc>
        <w:tc>
          <w:tcPr>
            <w:tcW w:w="2393" w:type="dxa"/>
          </w:tcPr>
          <w:p w14:paraId="2652A978" w14:textId="77777777" w:rsidR="00543A80" w:rsidRDefault="00543A80" w:rsidP="00F23D57">
            <w:pPr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4"/>
              </w:rPr>
            </w:pPr>
            <w:r>
              <w:rPr>
                <w:rFonts w:ascii="Calibri" w:eastAsia="Times New Roman" w:hAnsi="Calibri" w:cs="Times New Roman"/>
                <w:color w:val="222222"/>
                <w:lang w:eastAsia="pt-BR"/>
              </w:rPr>
              <w:t>Tatiana Simões e Luna</w:t>
            </w:r>
          </w:p>
        </w:tc>
        <w:tc>
          <w:tcPr>
            <w:tcW w:w="709" w:type="dxa"/>
          </w:tcPr>
          <w:p w14:paraId="4C3C26E0" w14:textId="77777777" w:rsidR="00543A80" w:rsidRDefault="00543A80" w:rsidP="00F23D57">
            <w:pPr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4"/>
              </w:rPr>
              <w:t>2</w:t>
            </w:r>
          </w:p>
        </w:tc>
        <w:tc>
          <w:tcPr>
            <w:tcW w:w="4077" w:type="dxa"/>
          </w:tcPr>
          <w:p w14:paraId="148D65F6" w14:textId="457BD5A0" w:rsidR="00A35979" w:rsidRDefault="00543A80" w:rsidP="007E3715">
            <w:pPr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4"/>
              </w:rPr>
              <w:t xml:space="preserve">1 – </w:t>
            </w:r>
            <w:r w:rsidR="00A35979"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4"/>
              </w:rPr>
              <w:t>Taciana de Moura Alexandre</w:t>
            </w:r>
          </w:p>
          <w:p w14:paraId="3AAC47C0" w14:textId="53688486" w:rsidR="00543A80" w:rsidRDefault="00A35979" w:rsidP="00A35979">
            <w:pPr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4"/>
              </w:rPr>
              <w:t xml:space="preserve">2 - </w:t>
            </w:r>
            <w:r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4"/>
              </w:rPr>
              <w:t>Letícia Julia Silva de Oliveira</w:t>
            </w:r>
            <w:r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4"/>
              </w:rPr>
              <w:t xml:space="preserve"> </w:t>
            </w:r>
          </w:p>
        </w:tc>
      </w:tr>
    </w:tbl>
    <w:p w14:paraId="61B052D8" w14:textId="77777777" w:rsidR="00543A80" w:rsidRDefault="00543A80" w:rsidP="00F23D57">
      <w:pPr>
        <w:spacing w:after="0" w:line="240" w:lineRule="auto"/>
        <w:rPr>
          <w:rFonts w:ascii="Times New Roman" w:hAnsi="Times New Roman" w:cs="Times New Roman"/>
          <w:b/>
          <w:color w:val="4472C4" w:themeColor="accent5"/>
          <w:sz w:val="28"/>
          <w:szCs w:val="24"/>
        </w:rPr>
      </w:pPr>
    </w:p>
    <w:p w14:paraId="44671916" w14:textId="77777777" w:rsidR="00543A80" w:rsidRDefault="00543A80" w:rsidP="00F23D57">
      <w:pPr>
        <w:spacing w:after="0" w:line="240" w:lineRule="auto"/>
        <w:rPr>
          <w:rFonts w:ascii="Times New Roman" w:hAnsi="Times New Roman" w:cs="Times New Roman"/>
          <w:b/>
          <w:color w:val="4472C4" w:themeColor="accent5"/>
          <w:sz w:val="28"/>
          <w:szCs w:val="24"/>
        </w:rPr>
      </w:pPr>
    </w:p>
    <w:p w14:paraId="423A3B0E" w14:textId="77777777" w:rsidR="00743EC9" w:rsidRPr="00743EC9" w:rsidRDefault="005661CF" w:rsidP="00F23D57">
      <w:pPr>
        <w:spacing w:after="0" w:line="240" w:lineRule="auto"/>
        <w:rPr>
          <w:rFonts w:ascii="Times New Roman" w:hAnsi="Times New Roman" w:cs="Times New Roman"/>
          <w:b/>
          <w:color w:val="4472C4" w:themeColor="accent5"/>
          <w:sz w:val="28"/>
          <w:szCs w:val="24"/>
        </w:rPr>
      </w:pPr>
      <w:r w:rsidRPr="00743EC9">
        <w:rPr>
          <w:rFonts w:ascii="Times New Roman" w:hAnsi="Times New Roman" w:cs="Times New Roman"/>
          <w:b/>
          <w:color w:val="4472C4" w:themeColor="accent5"/>
          <w:sz w:val="28"/>
          <w:szCs w:val="24"/>
        </w:rPr>
        <w:t>Atenção:</w:t>
      </w:r>
      <w:r w:rsidR="00543A80">
        <w:rPr>
          <w:rFonts w:ascii="Times New Roman" w:hAnsi="Times New Roman" w:cs="Times New Roman"/>
          <w:b/>
          <w:color w:val="4472C4" w:themeColor="accent5"/>
          <w:sz w:val="28"/>
          <w:szCs w:val="24"/>
        </w:rPr>
        <w:t xml:space="preserve"> As provas e entrevistas serão realizadas online no dia 05 de abril de 2021.</w:t>
      </w:r>
    </w:p>
    <w:p w14:paraId="4EF86EAA" w14:textId="77777777" w:rsidR="00743EC9" w:rsidRPr="00743EC9" w:rsidRDefault="00743EC9" w:rsidP="00F23D57">
      <w:pPr>
        <w:spacing w:after="0" w:line="240" w:lineRule="auto"/>
        <w:rPr>
          <w:rFonts w:ascii="Times New Roman" w:hAnsi="Times New Roman" w:cs="Times New Roman"/>
          <w:b/>
          <w:color w:val="C00000"/>
          <w:sz w:val="12"/>
          <w:szCs w:val="24"/>
          <w:u w:val="single"/>
        </w:rPr>
      </w:pPr>
    </w:p>
    <w:p w14:paraId="2BBA3CC9" w14:textId="77777777" w:rsidR="00743EC9" w:rsidRDefault="005661CF" w:rsidP="00F23D5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D25D75">
        <w:rPr>
          <w:rFonts w:ascii="Times New Roman" w:hAnsi="Times New Roman" w:cs="Times New Roman"/>
          <w:b/>
          <w:color w:val="C00000"/>
          <w:sz w:val="28"/>
          <w:szCs w:val="24"/>
          <w:u w:val="single"/>
        </w:rPr>
        <w:t xml:space="preserve">Prova </w:t>
      </w:r>
      <w:r w:rsidR="00543A80">
        <w:rPr>
          <w:rFonts w:ascii="Times New Roman" w:hAnsi="Times New Roman" w:cs="Times New Roman"/>
          <w:b/>
          <w:color w:val="C00000"/>
          <w:sz w:val="28"/>
          <w:szCs w:val="24"/>
          <w:u w:val="single"/>
        </w:rPr>
        <w:t xml:space="preserve">e Entrevista para Estágio Supervisionado Obrigatório I </w:t>
      </w:r>
    </w:p>
    <w:p w14:paraId="22BABA5F" w14:textId="0F4369A8" w:rsidR="00743EC9" w:rsidRPr="00CC0E13" w:rsidRDefault="00543A80" w:rsidP="00CC0E1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Link do Google Meet: </w:t>
      </w:r>
      <w:r w:rsidR="00CC0E13" w:rsidRPr="00CC0E13">
        <w:rPr>
          <w:rFonts w:ascii="Arial" w:eastAsia="Times New Roman" w:hAnsi="Arial" w:cs="Arial"/>
          <w:color w:val="5F6368"/>
          <w:spacing w:val="5"/>
          <w:sz w:val="18"/>
          <w:szCs w:val="18"/>
          <w:shd w:val="clear" w:color="auto" w:fill="FFFFFF"/>
        </w:rPr>
        <w:t>meet.google.com/udt-kuse-wmb</w:t>
      </w:r>
    </w:p>
    <w:p w14:paraId="708C8FB2" w14:textId="77777777" w:rsidR="005661CF" w:rsidRDefault="00543A80" w:rsidP="00F23D5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Horários de cada candidato:</w:t>
      </w:r>
    </w:p>
    <w:p w14:paraId="5B71A0EA" w14:textId="52DE0DBC" w:rsidR="00543A80" w:rsidRDefault="00543A80" w:rsidP="00F23D5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14h – </w:t>
      </w:r>
      <w:r w:rsidR="00A35979">
        <w:rPr>
          <w:rFonts w:ascii="Times New Roman" w:hAnsi="Times New Roman" w:cs="Times New Roman"/>
          <w:b/>
          <w:sz w:val="28"/>
          <w:szCs w:val="24"/>
        </w:rPr>
        <w:t>Matheus Souza de Almeida</w:t>
      </w:r>
    </w:p>
    <w:p w14:paraId="31371796" w14:textId="34FF2B37" w:rsidR="00543A80" w:rsidRDefault="004969D8" w:rsidP="00F23D5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16h – </w:t>
      </w:r>
      <w:r w:rsidR="00543A80">
        <w:rPr>
          <w:rFonts w:ascii="Times New Roman" w:hAnsi="Times New Roman" w:cs="Times New Roman"/>
          <w:b/>
          <w:sz w:val="28"/>
          <w:szCs w:val="24"/>
        </w:rPr>
        <w:t xml:space="preserve">Sidrack </w:t>
      </w:r>
      <w:r w:rsidR="007E3715">
        <w:rPr>
          <w:rFonts w:ascii="Times New Roman" w:hAnsi="Times New Roman" w:cs="Times New Roman"/>
          <w:b/>
          <w:sz w:val="28"/>
          <w:szCs w:val="24"/>
        </w:rPr>
        <w:t>Pereira da Silva Junior</w:t>
      </w:r>
    </w:p>
    <w:p w14:paraId="2990A285" w14:textId="77777777" w:rsidR="00543A80" w:rsidRDefault="00543A80" w:rsidP="00F23D57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14:paraId="2CB797AB" w14:textId="77777777" w:rsidR="00543A80" w:rsidRPr="00743EC9" w:rsidRDefault="00543A80" w:rsidP="00F23D57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14:paraId="1A423C50" w14:textId="53237CFB" w:rsidR="00743EC9" w:rsidRDefault="007E3715" w:rsidP="00F23D5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C00000"/>
          <w:sz w:val="28"/>
          <w:szCs w:val="24"/>
          <w:u w:val="single"/>
        </w:rPr>
        <w:t xml:space="preserve">Prova e Entrevista para Estágio Supervisionado Obrigatório </w:t>
      </w:r>
      <w:r w:rsidR="004969D8">
        <w:rPr>
          <w:rFonts w:ascii="Times New Roman" w:hAnsi="Times New Roman" w:cs="Times New Roman"/>
          <w:b/>
          <w:color w:val="C00000"/>
          <w:sz w:val="28"/>
          <w:szCs w:val="24"/>
          <w:u w:val="single"/>
        </w:rPr>
        <w:t>I</w:t>
      </w:r>
      <w:r>
        <w:rPr>
          <w:rFonts w:ascii="Times New Roman" w:hAnsi="Times New Roman" w:cs="Times New Roman"/>
          <w:b/>
          <w:color w:val="C00000"/>
          <w:sz w:val="28"/>
          <w:szCs w:val="24"/>
          <w:u w:val="single"/>
        </w:rPr>
        <w:t>I</w:t>
      </w:r>
    </w:p>
    <w:p w14:paraId="7A107D96" w14:textId="197B9463" w:rsidR="00543A80" w:rsidRDefault="007E3715" w:rsidP="00F23D5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Link do Google Meet:</w:t>
      </w:r>
      <w:r w:rsidR="00CC0E1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C0E13" w:rsidRPr="00CC0E13">
        <w:rPr>
          <w:rFonts w:ascii="Arial" w:eastAsia="Times New Roman" w:hAnsi="Arial" w:cs="Arial"/>
          <w:color w:val="5F6368"/>
          <w:spacing w:val="5"/>
          <w:sz w:val="18"/>
          <w:szCs w:val="18"/>
          <w:shd w:val="clear" w:color="auto" w:fill="FFFFFF"/>
        </w:rPr>
        <w:t>meet.google.com/udt-kuse-wmb</w:t>
      </w:r>
    </w:p>
    <w:p w14:paraId="65AEC9FE" w14:textId="77777777" w:rsidR="005661CF" w:rsidRDefault="007E3715" w:rsidP="00F23D5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Horários de cada candidato:</w:t>
      </w:r>
    </w:p>
    <w:p w14:paraId="7D8801B1" w14:textId="7FD9DE5C" w:rsidR="007E3715" w:rsidRDefault="007E3715" w:rsidP="00F23D5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</w:t>
      </w:r>
      <w:r w:rsidR="00A35979">
        <w:rPr>
          <w:rFonts w:ascii="Times New Roman" w:hAnsi="Times New Roman" w:cs="Times New Roman"/>
          <w:b/>
          <w:sz w:val="28"/>
          <w:szCs w:val="24"/>
        </w:rPr>
        <w:t>8</w:t>
      </w:r>
      <w:r>
        <w:rPr>
          <w:rFonts w:ascii="Times New Roman" w:hAnsi="Times New Roman" w:cs="Times New Roman"/>
          <w:b/>
          <w:sz w:val="28"/>
          <w:szCs w:val="24"/>
        </w:rPr>
        <w:t>h</w:t>
      </w:r>
      <w:r w:rsidR="00A35979">
        <w:rPr>
          <w:rFonts w:ascii="Times New Roman" w:hAnsi="Times New Roman" w:cs="Times New Roman"/>
          <w:b/>
          <w:sz w:val="28"/>
          <w:szCs w:val="24"/>
        </w:rPr>
        <w:t>30</w:t>
      </w:r>
      <w:r>
        <w:rPr>
          <w:rFonts w:ascii="Times New Roman" w:hAnsi="Times New Roman" w:cs="Times New Roman"/>
          <w:b/>
          <w:sz w:val="28"/>
          <w:szCs w:val="24"/>
        </w:rPr>
        <w:t xml:space="preserve"> – </w:t>
      </w:r>
      <w:r w:rsidR="00A35979">
        <w:rPr>
          <w:rFonts w:ascii="Times New Roman" w:hAnsi="Times New Roman" w:cs="Times New Roman"/>
          <w:b/>
          <w:sz w:val="28"/>
          <w:szCs w:val="24"/>
        </w:rPr>
        <w:t>Taciana de Moura Alexandre</w:t>
      </w:r>
    </w:p>
    <w:p w14:paraId="65B5DD22" w14:textId="48A8693B" w:rsidR="007E3715" w:rsidRPr="00F23D57" w:rsidRDefault="00A35979" w:rsidP="00F23D5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20h - </w:t>
      </w:r>
      <w:r>
        <w:rPr>
          <w:rFonts w:ascii="Times New Roman" w:hAnsi="Times New Roman" w:cs="Times New Roman"/>
          <w:b/>
          <w:sz w:val="28"/>
          <w:szCs w:val="24"/>
        </w:rPr>
        <w:t xml:space="preserve">Letícia Julia Silva de Oliveira </w:t>
      </w:r>
    </w:p>
    <w:p w14:paraId="0CF148AE" w14:textId="77777777" w:rsidR="005661CF" w:rsidRPr="005661CF" w:rsidRDefault="005661CF" w:rsidP="00F23D5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5661CF" w:rsidRPr="005661CF" w:rsidSect="005661CF">
      <w:head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CC89B" w14:textId="77777777" w:rsidR="00543A80" w:rsidRDefault="00543A80" w:rsidP="00A5372A">
      <w:pPr>
        <w:spacing w:after="0" w:line="240" w:lineRule="auto"/>
      </w:pPr>
      <w:r>
        <w:separator/>
      </w:r>
    </w:p>
  </w:endnote>
  <w:endnote w:type="continuationSeparator" w:id="0">
    <w:p w14:paraId="01CD0759" w14:textId="77777777" w:rsidR="00543A80" w:rsidRDefault="00543A80" w:rsidP="00A5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E0132" w14:textId="77777777" w:rsidR="00543A80" w:rsidRDefault="00543A80" w:rsidP="00A5372A">
      <w:pPr>
        <w:spacing w:after="0" w:line="240" w:lineRule="auto"/>
      </w:pPr>
      <w:r>
        <w:separator/>
      </w:r>
    </w:p>
  </w:footnote>
  <w:footnote w:type="continuationSeparator" w:id="0">
    <w:p w14:paraId="742D100D" w14:textId="77777777" w:rsidR="00543A80" w:rsidRDefault="00543A80" w:rsidP="00A53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5104"/>
    </w:tblGrid>
    <w:tr w:rsidR="00543A80" w14:paraId="72D39CE5" w14:textId="77777777" w:rsidTr="00F23D57">
      <w:tc>
        <w:tcPr>
          <w:tcW w:w="4247" w:type="dxa"/>
          <w:tcBorders>
            <w:bottom w:val="single" w:sz="4" w:space="0" w:color="auto"/>
          </w:tcBorders>
        </w:tcPr>
        <w:p w14:paraId="546140C0" w14:textId="77777777" w:rsidR="00543A80" w:rsidRDefault="00543A80">
          <w:pPr>
            <w:pStyle w:val="Header"/>
          </w:pPr>
          <w:r w:rsidRPr="00EB4572">
            <w:rPr>
              <w:noProof/>
              <w:lang w:val="en-US"/>
            </w:rPr>
            <w:drawing>
              <wp:inline distT="0" distB="0" distL="0" distR="0" wp14:anchorId="4673F221" wp14:editId="691CC530">
                <wp:extent cx="484094" cy="541217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293" cy="542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tcBorders>
            <w:bottom w:val="single" w:sz="4" w:space="0" w:color="auto"/>
          </w:tcBorders>
        </w:tcPr>
        <w:p w14:paraId="31FDDB52" w14:textId="77777777" w:rsidR="00543A80" w:rsidRDefault="00543A80" w:rsidP="005661CF">
          <w:pPr>
            <w:pStyle w:val="Header"/>
            <w:tabs>
              <w:tab w:val="left" w:pos="2213"/>
            </w:tabs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0FC5B42F" wp14:editId="2E9E1836">
                <wp:simplePos x="0" y="0"/>
                <wp:positionH relativeFrom="margin">
                  <wp:posOffset>2583964</wp:posOffset>
                </wp:positionH>
                <wp:positionV relativeFrom="paragraph">
                  <wp:posOffset>107576</wp:posOffset>
                </wp:positionV>
                <wp:extent cx="516255" cy="334010"/>
                <wp:effectExtent l="0" t="0" r="0" b="8890"/>
                <wp:wrapSquare wrapText="bothSides"/>
                <wp:docPr id="14" name="Imagem 14" descr="http://www.ufrpe.br/sites/ww2.prppg.ufrpe.br/files/styles/panopoly_image_quarter/public/DED%2050%20ANOS.jpg?itok=aO5ZjQo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ufrpe.br/sites/ww2.prppg.ufrpe.br/files/styles/panopoly_image_quarter/public/DED%2050%20ANOS.jpg?itok=aO5ZjQo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625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B3701AA" w14:textId="77777777" w:rsidR="00543A80" w:rsidRPr="00743EC9" w:rsidRDefault="00543A80">
    <w:pPr>
      <w:pStyle w:val="Header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2A"/>
    <w:rsid w:val="00310353"/>
    <w:rsid w:val="003F1BCC"/>
    <w:rsid w:val="004969D8"/>
    <w:rsid w:val="004B117C"/>
    <w:rsid w:val="00543A80"/>
    <w:rsid w:val="005661CF"/>
    <w:rsid w:val="00743EC9"/>
    <w:rsid w:val="00777A23"/>
    <w:rsid w:val="007E3715"/>
    <w:rsid w:val="00A35979"/>
    <w:rsid w:val="00A5372A"/>
    <w:rsid w:val="00B33A92"/>
    <w:rsid w:val="00B40927"/>
    <w:rsid w:val="00BE4A89"/>
    <w:rsid w:val="00CC0E13"/>
    <w:rsid w:val="00D25D75"/>
    <w:rsid w:val="00F23D57"/>
    <w:rsid w:val="00F947F3"/>
    <w:rsid w:val="00F9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5BDB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7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72A"/>
  </w:style>
  <w:style w:type="paragraph" w:styleId="Footer">
    <w:name w:val="footer"/>
    <w:basedOn w:val="Normal"/>
    <w:link w:val="FooterChar"/>
    <w:uiPriority w:val="99"/>
    <w:unhideWhenUsed/>
    <w:rsid w:val="00A537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72A"/>
  </w:style>
  <w:style w:type="table" w:styleId="TableGrid">
    <w:name w:val="Table Grid"/>
    <w:basedOn w:val="TableNormal"/>
    <w:uiPriority w:val="39"/>
    <w:rsid w:val="00566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3A8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A8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7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72A"/>
  </w:style>
  <w:style w:type="paragraph" w:styleId="Footer">
    <w:name w:val="footer"/>
    <w:basedOn w:val="Normal"/>
    <w:link w:val="FooterChar"/>
    <w:uiPriority w:val="99"/>
    <w:unhideWhenUsed/>
    <w:rsid w:val="00A537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72A"/>
  </w:style>
  <w:style w:type="table" w:styleId="TableGrid">
    <w:name w:val="Table Grid"/>
    <w:basedOn w:val="TableNormal"/>
    <w:uiPriority w:val="39"/>
    <w:rsid w:val="00566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3A8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A8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http://www.ufrpe.br/sites/ww2.prppg.ufrpe.br/files/styles/panopoly_image_quarter/public/DED%2050%20ANOS.jpg?itok=aO5ZjQo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131</Words>
  <Characters>753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Nilton Almeida</dc:creator>
  <cp:keywords/>
  <dc:description/>
  <cp:lastModifiedBy>Tatiana Luna</cp:lastModifiedBy>
  <cp:revision>11</cp:revision>
  <cp:lastPrinted>2018-11-13T14:27:00Z</cp:lastPrinted>
  <dcterms:created xsi:type="dcterms:W3CDTF">2019-04-26T20:03:00Z</dcterms:created>
  <dcterms:modified xsi:type="dcterms:W3CDTF">2021-03-12T16:42:00Z</dcterms:modified>
</cp:coreProperties>
</file>